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B917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Hello SU Families,</w:t>
      </w:r>
    </w:p>
    <w:p w14:paraId="52989679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2D1881C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We are finishing up our first full week of school and things are going great!  The drop off and pick up lines are running smoothly-we appreciate all of you that are following our procedures and helping to ensure everyone gets to and from school safely.  Here are some important announcements and upcoming events:</w:t>
      </w:r>
    </w:p>
    <w:p w14:paraId="7B5F6014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4F5CB2A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Safety Drills</w:t>
      </w:r>
    </w:p>
    <w:p w14:paraId="347FD350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This week we practiced three different kinds of drills.  Ask your student what they need to do to stay safe in a fire, severe weather, or external lockdown (when there is something unsafe happening outside of the building).</w:t>
      </w:r>
    </w:p>
    <w:p w14:paraId="26DA81BA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7AF71FF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Extra Clothes</w:t>
      </w:r>
    </w:p>
    <w:p w14:paraId="10B50AAC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If you have a K-2 student, please consider putting a set of extra clothes in their backpack.  This is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really helpful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in case of spills or an accident.</w:t>
      </w:r>
    </w:p>
    <w:p w14:paraId="0C672375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BC7F11B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Student Pick Up Reminders</w:t>
      </w:r>
    </w:p>
    <w:p w14:paraId="70797C16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If you are picking up your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student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early, you will need to come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in to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the office to sign them out.  Please bring your ID and let anyone who is picking up your student know they will need to bring their ID also.</w:t>
      </w:r>
    </w:p>
    <w:p w14:paraId="7F9A4BC1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D591D61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DMPS One Run</w:t>
      </w:r>
    </w:p>
    <w:p w14:paraId="3EC8EC3A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The DMPS Foundation is hosting their annual DMPS One Run on September 23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242424"/>
          <w:sz w:val="22"/>
          <w:szCs w:val="22"/>
        </w:rPr>
        <w:t> this year. This is a FREE 2-mile walk/run. For every person who registers, our school earns money! The more participants South Union has registered and attending, the more money we get for our school. AMAZING! </w:t>
      </w:r>
    </w:p>
    <w:p w14:paraId="3D1B4CAE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B59805B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Date: September 23rd </w:t>
      </w:r>
    </w:p>
    <w:p w14:paraId="139E1866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Location: Water Works Park</w:t>
      </w:r>
    </w:p>
    <w:p w14:paraId="331AC5C4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Check in: 8-8:45am</w:t>
      </w:r>
    </w:p>
    <w:p w14:paraId="2521B956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Begins: 9 am</w:t>
      </w:r>
    </w:p>
    <w:p w14:paraId="19CFD683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 </w:t>
      </w:r>
    </w:p>
    <w:p w14:paraId="556510E4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REGISTER AS A PARTICIPANT OR SUPPORTER: dmpsfoundation.org</w:t>
      </w:r>
    </w:p>
    <w:p w14:paraId="2145E89A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 </w:t>
      </w:r>
    </w:p>
    <w:p w14:paraId="11F91365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Student Support Form</w:t>
      </w:r>
    </w:p>
    <w:p w14:paraId="1B69CD0E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If there is anything your student or family needs support with, please click on the link below to fill out our student support form:</w:t>
      </w:r>
    </w:p>
    <w:p w14:paraId="44EC50E0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tooltip="Original URL: https://www.dmschools.org/student-support-and-parent-feedback/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Student Support and Parent Feedback - Des Moines Public Schools (dmschools.org)</w:t>
        </w:r>
      </w:hyperlink>
    </w:p>
    <w:p w14:paraId="38E78375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4AAF06E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Important Dates</w:t>
      </w:r>
    </w:p>
    <w:p w14:paraId="4CD66608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9/4 No School-Labor Day</w:t>
      </w:r>
    </w:p>
    <w:p w14:paraId="581511FA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9/20 Conferences 3-7</w:t>
      </w:r>
    </w:p>
    <w:p w14:paraId="3B5F9231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9/21 Conferences 3-5:30</w:t>
      </w:r>
    </w:p>
    <w:p w14:paraId="5C782AA1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9/21 Skate South Night</w:t>
      </w:r>
    </w:p>
    <w:p w14:paraId="0908519C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9/22 No School-Conferences and PD</w:t>
      </w:r>
    </w:p>
    <w:p w14:paraId="1F2F8F76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9/25 No School</w:t>
      </w:r>
    </w:p>
    <w:p w14:paraId="7E9F67C6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45D02D4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Contact Us</w:t>
      </w:r>
    </w:p>
    <w:p w14:paraId="3F424812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Jill.Burke@dmschools.org</w:t>
        </w:r>
      </w:hyperlink>
    </w:p>
    <w:p w14:paraId="6CD3B832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Kelly.Ruden@dmschools.org</w:t>
        </w:r>
      </w:hyperlink>
    </w:p>
    <w:p w14:paraId="114E5851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7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Roger.Brannon@dmschools.org</w:t>
        </w:r>
      </w:hyperlink>
    </w:p>
    <w:p w14:paraId="059EE289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8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Ashley.Snyder@dmschools.org</w:t>
        </w:r>
      </w:hyperlink>
    </w:p>
    <w:p w14:paraId="3B6563B5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515-242-8409</w:t>
      </w:r>
    </w:p>
    <w:p w14:paraId="3BAEEA99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“Like” us on Facebook-South Union Elementary</w:t>
      </w:r>
    </w:p>
    <w:p w14:paraId="406AD33D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D3694F7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1FD9E5A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9B09546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Kelly Ruden</w:t>
      </w:r>
    </w:p>
    <w:p w14:paraId="165B6936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Associate Principal</w:t>
      </w:r>
    </w:p>
    <w:p w14:paraId="4BDFFABB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South Union Elementary</w:t>
      </w:r>
    </w:p>
    <w:p w14:paraId="6AA2C806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(515) 242-8409</w:t>
      </w:r>
    </w:p>
    <w:p w14:paraId="01E08432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16"/>
          <w:szCs w:val="16"/>
          <w:bdr w:val="none" w:sz="0" w:space="0" w:color="auto" w:frame="1"/>
        </w:rPr>
        <w:t> </w:t>
      </w:r>
    </w:p>
    <w:p w14:paraId="1D3C28DD" w14:textId="77777777" w:rsidR="00712D3C" w:rsidRDefault="00712D3C" w:rsidP="00712D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We’re all aboard </w:t>
      </w:r>
      <w:r>
        <w:rPr>
          <w:rFonts w:ascii="Candara" w:hAnsi="Candara" w:cs="Calibri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only</w:t>
      </w: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 when ALL means ALL…SU this is US!!!</w:t>
      </w:r>
    </w:p>
    <w:p w14:paraId="5F569B3E" w14:textId="77777777" w:rsidR="00761421" w:rsidRDefault="00761421"/>
    <w:sectPr w:rsidR="0076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3C"/>
    <w:rsid w:val="00712D3C"/>
    <w:rsid w:val="007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696C"/>
  <w15:chartTrackingRefBased/>
  <w15:docId w15:val="{84B11FA2-DFB4-457B-9798-DDDDBF3E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12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Snyder@dm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ger.Brannon@dm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.Ruden@dmschools.org" TargetMode="External"/><Relationship Id="rId5" Type="http://schemas.openxmlformats.org/officeDocument/2006/relationships/hyperlink" Target="mailto:Jill.Burke@dmschool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m12.safelinks.protection.outlook.com/?url=https%3A%2F%2Fwww.dmschools.org%2Fstudent-support-and-parent-feedback%2F&amp;data=05%7C01%7CAshley.Snyder%40dmschools.org%7Ccc226888896c480c5b1608dbab0adbb1%7Ceba5623b50fe4e37bd3884cca5305de7%7C0%7C0%7C638291835358978324%7CUnknown%7CTWFpbGZsb3d8eyJWIjoiMC4wLjAwMDAiLCJQIjoiV2luMzIiLCJBTiI6Ik1haWwiLCJXVCI6Mn0%3D%7C3000%7C%7C%7C&amp;sdata=MlxoR5vLtF4QYirwf3hXb4R5UYlRhz3sFi4oieMdIhU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2023-09-01T18:37:00Z</dcterms:created>
  <dcterms:modified xsi:type="dcterms:W3CDTF">2023-09-01T18:40:00Z</dcterms:modified>
</cp:coreProperties>
</file>