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A74D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Hello SU Families,</w:t>
      </w:r>
    </w:p>
    <w:p w14:paraId="79470824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35103EBF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We would like to share an update about our student that was injured during dismissal yesterday.  At this time, she is doing well, and it will take a little time to heal from the injuries, but she is expected to make a full recovery.  Thank you to all that jumped in quickly to help with the situation, we are incredibly fortunate to have a wonderful community at South Union.  #SUthisisUS.</w:t>
      </w:r>
    </w:p>
    <w:p w14:paraId="4B43EDFE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080E037E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We will review the following safety measures with students.  We are asking all families to review them at home also.</w:t>
      </w:r>
    </w:p>
    <w:p w14:paraId="1CA8A090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0C24791A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Adults:</w:t>
      </w:r>
    </w:p>
    <w:p w14:paraId="6E46842E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-Always be on the lookout for children when dropping off or picking up students. </w:t>
      </w:r>
    </w:p>
    <w:p w14:paraId="2249B939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-Follow the speed zone designated for the area and ALWAYS look for children.</w:t>
      </w:r>
    </w:p>
    <w:p w14:paraId="01537163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-Follow the procedures for dismissal and arrival that the school has provided and ALWAYS look for children.</w:t>
      </w:r>
    </w:p>
    <w:p w14:paraId="7931A6D9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-Dropping off and picking up students in the circle drive next to the curb is safest, but you still need to ALWAYS look for children as you are pulling through.</w:t>
      </w:r>
    </w:p>
    <w:p w14:paraId="00DAC268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6360BA44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Students:</w:t>
      </w:r>
    </w:p>
    <w:p w14:paraId="10D69C2C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-Stay on sidewalks, Do Not cross the street in unmarked areas.  Students that need to cross </w:t>
      </w:r>
      <w:proofErr w:type="gramStart"/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South</w:t>
      </w:r>
      <w:proofErr w:type="gramEnd"/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Union, should do so with the crossing guard at Leech and South Union intersection or at McKinley and South Union at the lighted stop.</w:t>
      </w:r>
    </w:p>
    <w:p w14:paraId="1431FE48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-NEVER go in between stopped cars on the street to cross.  Only cross at the stop sign or at the stop light on McKinley.</w:t>
      </w:r>
    </w:p>
    <w:p w14:paraId="5CF4CFC5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-When crossing at a light, be sure to push the button and wait for the walk signal.  After you have the signal, still look both ways for traffic.</w:t>
      </w:r>
    </w:p>
    <w:p w14:paraId="36D39A93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-When getting out on the circle drive, please stay on the sidewalk and enter the school as soon as you are dropped off.</w:t>
      </w:r>
    </w:p>
    <w:p w14:paraId="6EDDC35B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4C9C5E9D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Family Night</w:t>
      </w:r>
    </w:p>
    <w:p w14:paraId="25E67DE2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Please join us for cookies and cocoa on Thursday (1/11) from 5:00-6:30. The 4th grade music concert will begin at 5:15. Your student will have an activity in their classroom to share with you. There will be a chance to win a prize upon entering.  We hope to see you there!</w:t>
      </w:r>
    </w:p>
    <w:p w14:paraId="16782092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19862FDF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Parent Cafe</w:t>
      </w:r>
    </w:p>
    <w:p w14:paraId="4BE745A5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Families are invited to join us for coffee and donuts </w:t>
      </w:r>
      <w:r w:rsidRPr="00D810AC">
        <w:rPr>
          <w:rFonts w:ascii="Calibri" w:eastAsia="Times New Roman" w:hAnsi="Calibri" w:cs="Calibri"/>
          <w:color w:val="242424"/>
          <w:kern w:val="0"/>
          <w:bdr w:val="none" w:sz="0" w:space="0" w:color="auto" w:frame="1"/>
          <w14:ligatures w14:val="none"/>
        </w:rPr>
        <w:t>Wednesday morning</w:t>
      </w: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from 8-8:30. This will also be an opportunity to meet our student support team.  Parking in the circle drive will be available after 7:50. Be sure to check in at the office and get a visitor tag upon arrival.</w:t>
      </w:r>
    </w:p>
    <w:p w14:paraId="0267974C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 </w:t>
      </w:r>
    </w:p>
    <w:p w14:paraId="5B23F59B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Attendance for ALL</w:t>
      </w:r>
    </w:p>
    <w:p w14:paraId="0D922197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We saw our attendance dip below our school goal of 92% this week.  We look forward to seeing it jump back up next week as everyone gets back </w:t>
      </w:r>
      <w:proofErr w:type="gramStart"/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in</w:t>
      </w:r>
      <w:proofErr w:type="gramEnd"/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their routines after break.</w:t>
      </w:r>
    </w:p>
    <w:p w14:paraId="3A1F6603" w14:textId="77777777" w:rsidR="00D810AC" w:rsidRPr="00D810AC" w:rsidRDefault="00D810AC" w:rsidP="00D810A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This week’s attendance rates (% of students that are HERE):</w:t>
      </w:r>
    </w:p>
    <w:p w14:paraId="619957DB" w14:textId="77777777" w:rsidR="00D810AC" w:rsidRPr="00D810AC" w:rsidRDefault="00D810AC" w:rsidP="00D810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K-85.8%</w:t>
      </w:r>
    </w:p>
    <w:p w14:paraId="52CC536F" w14:textId="77777777" w:rsidR="00D810AC" w:rsidRPr="00D810AC" w:rsidRDefault="00D810AC" w:rsidP="00D810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1-85.7%</w:t>
      </w:r>
    </w:p>
    <w:p w14:paraId="03A9B23A" w14:textId="77777777" w:rsidR="00D810AC" w:rsidRPr="00D810AC" w:rsidRDefault="00D810AC" w:rsidP="00D810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2-88.5%</w:t>
      </w:r>
    </w:p>
    <w:p w14:paraId="202719F0" w14:textId="77777777" w:rsidR="00D810AC" w:rsidRPr="00D810AC" w:rsidRDefault="00D810AC" w:rsidP="00D810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3-84.86%</w:t>
      </w:r>
    </w:p>
    <w:p w14:paraId="171ACEE0" w14:textId="77777777" w:rsidR="00D810AC" w:rsidRPr="00D810AC" w:rsidRDefault="00D810AC" w:rsidP="00D810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4-90%</w:t>
      </w:r>
    </w:p>
    <w:p w14:paraId="7A7F342C" w14:textId="77777777" w:rsidR="00D810AC" w:rsidRPr="00D810AC" w:rsidRDefault="00D810AC" w:rsidP="00D810A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lastRenderedPageBreak/>
        <w:t>5-79.73%</w:t>
      </w:r>
    </w:p>
    <w:p w14:paraId="7D018327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:bdr w:val="none" w:sz="0" w:space="0" w:color="auto" w:frame="1"/>
          <w14:ligatures w14:val="none"/>
        </w:rPr>
        <w:t>Congratulations</w:t>
      </w: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to Ms. Meola’s 4</w:t>
      </w:r>
      <w:r w:rsidRPr="00D810AC">
        <w:rPr>
          <w:rFonts w:ascii="Calibri" w:eastAsia="Times New Roman" w:hAnsi="Calibri" w:cs="Calibri"/>
          <w:color w:val="242424"/>
          <w:kern w:val="0"/>
          <w:vertAlign w:val="superscript"/>
          <w14:ligatures w14:val="none"/>
        </w:rPr>
        <w:t>th</w:t>
      </w: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graders for being our attendance leaders this week!  We were happy to see so many of them here all day, every day!</w:t>
      </w:r>
    </w:p>
    <w:p w14:paraId="3E116315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 </w:t>
      </w:r>
    </w:p>
    <w:p w14:paraId="3C12F678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Student Support Form</w:t>
      </w:r>
    </w:p>
    <w:p w14:paraId="3E862B44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If there is anything your student or family needs support with, please click on the link below to fill out our student support form:</w:t>
      </w:r>
    </w:p>
    <w:p w14:paraId="3C36A918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5" w:tgtFrame="_blank" w:tooltip="Original URL: https://www.dmschools.org/student-support-and-parent-feedback/. Click or tap if you trust this link." w:history="1">
        <w:r w:rsidRPr="00D810AC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Student Support and Parent Feedback - Des Moines Public Schools (dmschools.org)</w:t>
        </w:r>
      </w:hyperlink>
    </w:p>
    <w:p w14:paraId="1801CBF2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17F9CEAB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b/>
          <w:bCs/>
          <w:color w:val="242424"/>
          <w:kern w:val="0"/>
          <w14:ligatures w14:val="none"/>
        </w:rPr>
        <w:t>Important Dates</w:t>
      </w:r>
    </w:p>
    <w:p w14:paraId="657A4219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1/10 Parent Café 8-8:30</w:t>
      </w:r>
    </w:p>
    <w:p w14:paraId="1E4699F7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1/11 SU Family Night 5:00-6:30</w:t>
      </w:r>
    </w:p>
    <w:p w14:paraId="158D6D41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1/15-1/17 No School-PD Days</w:t>
      </w:r>
    </w:p>
    <w:p w14:paraId="6DA505E4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6EDFED44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050505"/>
          <w:kern w:val="0"/>
          <w:bdr w:val="none" w:sz="0" w:space="0" w:color="auto" w:frame="1"/>
          <w14:ligatures w14:val="none"/>
        </w:rPr>
        <w:t>Contact Us</w:t>
      </w:r>
    </w:p>
    <w:p w14:paraId="1F9E4A35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6" w:history="1">
        <w:r w:rsidRPr="00D810AC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Jill.Burke@dmschools.org</w:t>
        </w:r>
      </w:hyperlink>
    </w:p>
    <w:p w14:paraId="16919A83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7" w:history="1">
        <w:r w:rsidRPr="00D810AC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Kelly.Ruden@dmschools.org</w:t>
        </w:r>
      </w:hyperlink>
    </w:p>
    <w:p w14:paraId="6AE16376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8" w:history="1">
        <w:r w:rsidRPr="00D810AC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Roger.Brannon@dmschools.org</w:t>
        </w:r>
      </w:hyperlink>
    </w:p>
    <w:p w14:paraId="63B197D5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9" w:history="1">
        <w:r w:rsidRPr="00D810AC">
          <w:rPr>
            <w:rFonts w:ascii="Calibri" w:eastAsia="Times New Roman" w:hAnsi="Calibri" w:cs="Calibri"/>
            <w:color w:val="0000FF"/>
            <w:kern w:val="0"/>
            <w:u w:val="single"/>
            <w:bdr w:val="none" w:sz="0" w:space="0" w:color="auto" w:frame="1"/>
            <w14:ligatures w14:val="none"/>
          </w:rPr>
          <w:t>Ashley.Snyder@dmschools.org</w:t>
        </w:r>
      </w:hyperlink>
    </w:p>
    <w:p w14:paraId="2F1AAADC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050505"/>
          <w:kern w:val="0"/>
          <w:bdr w:val="none" w:sz="0" w:space="0" w:color="auto" w:frame="1"/>
          <w14:ligatures w14:val="none"/>
        </w:rPr>
        <w:t>515-242-8409</w:t>
      </w:r>
    </w:p>
    <w:p w14:paraId="2D1983A7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050505"/>
          <w:kern w:val="0"/>
          <w:bdr w:val="none" w:sz="0" w:space="0" w:color="auto" w:frame="1"/>
          <w14:ligatures w14:val="none"/>
        </w:rPr>
        <w:t>“Like” us on Facebook-South Union Elementary</w:t>
      </w:r>
    </w:p>
    <w:p w14:paraId="46DC6D51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115A997D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libri" w:eastAsia="Times New Roman" w:hAnsi="Calibri" w:cs="Calibri"/>
          <w:color w:val="242424"/>
          <w:kern w:val="0"/>
          <w14:ligatures w14:val="none"/>
        </w:rPr>
        <w:t> </w:t>
      </w:r>
    </w:p>
    <w:p w14:paraId="5BBF1AD0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Kelly Ruden</w:t>
      </w:r>
    </w:p>
    <w:p w14:paraId="4D748590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Associate Principal</w:t>
      </w:r>
    </w:p>
    <w:p w14:paraId="0A34C3A7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South Union Elementary</w:t>
      </w:r>
    </w:p>
    <w:p w14:paraId="25428515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ndara" w:eastAsia="Times New Roman" w:hAnsi="Candara" w:cs="Calibri"/>
          <w:color w:val="2F5496"/>
          <w:kern w:val="0"/>
          <w:bdr w:val="none" w:sz="0" w:space="0" w:color="auto" w:frame="1"/>
          <w14:ligatures w14:val="none"/>
        </w:rPr>
        <w:t>(515) 242-8409</w:t>
      </w:r>
    </w:p>
    <w:p w14:paraId="03F83EF0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ndara" w:eastAsia="Times New Roman" w:hAnsi="Candara" w:cs="Calibri"/>
          <w:color w:val="C00000"/>
          <w:kern w:val="0"/>
          <w:sz w:val="16"/>
          <w:szCs w:val="16"/>
          <w:bdr w:val="none" w:sz="0" w:space="0" w:color="auto" w:frame="1"/>
          <w14:ligatures w14:val="none"/>
        </w:rPr>
        <w:t> </w:t>
      </w:r>
    </w:p>
    <w:p w14:paraId="65933B87" w14:textId="77777777" w:rsidR="00D810AC" w:rsidRPr="00D810AC" w:rsidRDefault="00D810AC" w:rsidP="00D810A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810AC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We’re all aboard </w:t>
      </w:r>
      <w:r w:rsidRPr="00D810AC">
        <w:rPr>
          <w:rFonts w:ascii="Candara" w:eastAsia="Times New Roman" w:hAnsi="Candara" w:cs="Calibri"/>
          <w:b/>
          <w:bCs/>
          <w:i/>
          <w:iCs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only</w:t>
      </w:r>
      <w:r w:rsidRPr="00D810AC">
        <w:rPr>
          <w:rFonts w:ascii="Candara" w:eastAsia="Times New Roman" w:hAnsi="Candara" w:cs="Calibri"/>
          <w:color w:val="C00000"/>
          <w:kern w:val="0"/>
          <w:sz w:val="28"/>
          <w:szCs w:val="28"/>
          <w:bdr w:val="none" w:sz="0" w:space="0" w:color="auto" w:frame="1"/>
          <w14:ligatures w14:val="none"/>
        </w:rPr>
        <w:t> when ALL means ALL…SU this is US!!!</w:t>
      </w:r>
    </w:p>
    <w:p w14:paraId="0C1BA4DD" w14:textId="77777777" w:rsidR="0031351F" w:rsidRDefault="0031351F"/>
    <w:sectPr w:rsidR="0031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80F1B"/>
    <w:multiLevelType w:val="multilevel"/>
    <w:tmpl w:val="892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70979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AC"/>
    <w:rsid w:val="0031351F"/>
    <w:rsid w:val="00D8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5AD0"/>
  <w15:chartTrackingRefBased/>
  <w15:docId w15:val="{AB946A24-A845-4D6E-BD51-EDADA5FC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Brannon@dm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.Ruden@dm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.Burke@dmschool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2.safelinks.protection.outlook.com/?url=https%3A%2F%2Fwww.dmschools.org%2Fstudent-support-and-parent-feedback%2F&amp;data=05%7C02%7CAshley.Snyder%40dmschools.org%7C289bbc4300ac4f8d981508dc0e1a409d%7Ceba5623b50fe4e37bd3884cca5305de7%7C0%7C0%7C638400753123416662%7CUnknown%7CTWFpbGZsb3d8eyJWIjoiMC4wLjAwMDAiLCJQIjoiV2luMzIiLCJBTiI6Ik1haWwiLCJXVCI6Mn0%3D%7C3000%7C%7C%7C&amp;sdata=eR3nwCDsHJmM3xunJ%2FNGV0OO7PUZsiMQQ%2FUTuSDoWsY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hley.Snyder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cp:lastPrinted>2024-01-05T19:16:00Z</cp:lastPrinted>
  <dcterms:created xsi:type="dcterms:W3CDTF">2024-01-05T19:10:00Z</dcterms:created>
  <dcterms:modified xsi:type="dcterms:W3CDTF">2024-01-05T19:16:00Z</dcterms:modified>
</cp:coreProperties>
</file>